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E57" w:rsidRDefault="00320E57">
      <w:pPr>
        <w:rPr>
          <w:b/>
          <w:bCs/>
          <w:color w:val="000099"/>
          <w:sz w:val="32"/>
          <w:szCs w:val="32"/>
          <w:u w:val="single"/>
        </w:rPr>
      </w:pPr>
      <w:r>
        <w:rPr>
          <w:b/>
          <w:bCs/>
          <w:color w:val="000099"/>
          <w:sz w:val="32"/>
          <w:szCs w:val="32"/>
          <w:u w:val="single"/>
        </w:rPr>
        <w:t>MONTE  DEI  PASCHI  DI  SIENA</w:t>
      </w:r>
    </w:p>
    <w:p w:rsidR="00AA649F" w:rsidRDefault="00320E57">
      <w:bookmarkStart w:id="0" w:name="_GoBack"/>
      <w:bookmarkEnd w:id="0"/>
      <w:r>
        <w:rPr>
          <w:color w:val="000099"/>
        </w:rPr>
        <w:br/>
      </w:r>
      <w:r>
        <w:rPr>
          <w:color w:val="000099"/>
          <w:sz w:val="32"/>
          <w:szCs w:val="32"/>
        </w:rPr>
        <w:t>Il fallimento mascherato di questa banca coinvolge il sistema bancario e imprenditoriale italiano.</w:t>
      </w:r>
      <w:r>
        <w:rPr>
          <w:color w:val="000099"/>
          <w:sz w:val="32"/>
          <w:szCs w:val="32"/>
        </w:rPr>
        <w:br/>
        <w:t>Finalmente i politici si sono decisi ad approvare una commissione d'inchiesta parlamentare.</w:t>
      </w:r>
      <w:r>
        <w:rPr>
          <w:color w:val="000099"/>
          <w:sz w:val="32"/>
          <w:szCs w:val="32"/>
        </w:rPr>
        <w:br/>
        <w:t xml:space="preserve">COMMENTO1. E' il </w:t>
      </w:r>
      <w:r>
        <w:rPr>
          <w:b/>
          <w:bCs/>
          <w:color w:val="000099"/>
          <w:sz w:val="32"/>
          <w:szCs w:val="32"/>
        </w:rPr>
        <w:t>fallimento del capitalismo italiano</w:t>
      </w:r>
      <w:r>
        <w:rPr>
          <w:color w:val="000099"/>
          <w:sz w:val="32"/>
          <w:szCs w:val="32"/>
        </w:rPr>
        <w:t xml:space="preserve"> perché sono coinvolti banchieri ed imprenditori.</w:t>
      </w:r>
      <w:r>
        <w:rPr>
          <w:color w:val="000099"/>
          <w:sz w:val="32"/>
          <w:szCs w:val="32"/>
        </w:rPr>
        <w:br/>
        <w:t xml:space="preserve">COMMENTO2. </w:t>
      </w:r>
      <w:r>
        <w:rPr>
          <w:b/>
          <w:bCs/>
          <w:color w:val="000099"/>
          <w:sz w:val="32"/>
          <w:szCs w:val="32"/>
        </w:rPr>
        <w:t>Gli imprenditori sono ladri</w:t>
      </w:r>
      <w:r>
        <w:rPr>
          <w:color w:val="000099"/>
          <w:sz w:val="32"/>
          <w:szCs w:val="32"/>
        </w:rPr>
        <w:t>: si fanno prestare i soldi dei piccoli azionisti e spendono e spandono e liquidano milioni a se stessi e agli amici ...</w:t>
      </w:r>
      <w:r>
        <w:rPr>
          <w:color w:val="000099"/>
          <w:sz w:val="32"/>
          <w:szCs w:val="32"/>
        </w:rPr>
        <w:br/>
        <w:t>COMMENTO3. Gli imprenditori non "falliscono" perché costituiscono società a responsabilità limitata e quindi non rischiano il proprio patrimonio personale che hanno costituito con i furti</w:t>
      </w:r>
      <w:r>
        <w:rPr>
          <w:color w:val="000099"/>
          <w:sz w:val="32"/>
          <w:szCs w:val="32"/>
        </w:rPr>
        <w:br/>
      </w:r>
      <w:r>
        <w:rPr>
          <w:color w:val="000099"/>
          <w:sz w:val="32"/>
          <w:szCs w:val="32"/>
        </w:rPr>
        <w:br/>
      </w:r>
      <w:r>
        <w:rPr>
          <w:b/>
          <w:bCs/>
          <w:color w:val="000099"/>
          <w:sz w:val="32"/>
          <w:szCs w:val="32"/>
        </w:rPr>
        <w:t>Trattasi del più grande scandalo del dopoguerra</w:t>
      </w:r>
      <w:r>
        <w:rPr>
          <w:color w:val="000099"/>
          <w:sz w:val="32"/>
          <w:szCs w:val="32"/>
        </w:rPr>
        <w:t>: dovrebbe scoppiare la rivoluzione ed invece i mezzi di comunicazione di massa (in mano agli imprenditori) addormentano i cittadini. Solo chi ha comprato azioni MPS capisce...</w:t>
      </w:r>
      <w:r>
        <w:rPr>
          <w:color w:val="000099"/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i/>
          <w:iCs/>
        </w:rPr>
        <w:t>Garda, 11 gennaio 2017</w:t>
      </w:r>
    </w:p>
    <w:sectPr w:rsidR="00AA64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E57"/>
    <w:rsid w:val="00320E57"/>
    <w:rsid w:val="00AA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</cp:revision>
  <dcterms:created xsi:type="dcterms:W3CDTF">2017-07-23T20:41:00Z</dcterms:created>
  <dcterms:modified xsi:type="dcterms:W3CDTF">2017-07-23T20:42:00Z</dcterms:modified>
</cp:coreProperties>
</file>